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7938"/>
        <w:gridCol w:w="675"/>
      </w:tblGrid>
      <w:tr w:rsidR="00E50E5E" w:rsidRPr="00E50E5E" w:rsidTr="0062203F">
        <w:tc>
          <w:tcPr>
            <w:tcW w:w="9242" w:type="dxa"/>
            <w:gridSpan w:val="3"/>
          </w:tcPr>
          <w:p w:rsidR="00E50E5E" w:rsidRDefault="00E50E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هو الحکیم»</w:t>
            </w:r>
          </w:p>
          <w:p w:rsidR="00E50E5E" w:rsidRDefault="00E50E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حضرت محمد صلی الله علیه واله و سلم«برترین ایمان آن است که بدانی خداوند همه جا با توست»</w:t>
            </w:r>
          </w:p>
        </w:tc>
      </w:tr>
      <w:tr w:rsidR="00E50E5E" w:rsidTr="00E50E5E">
        <w:tc>
          <w:tcPr>
            <w:tcW w:w="629" w:type="dxa"/>
          </w:tcPr>
          <w:p w:rsidR="00E50E5E" w:rsidRDefault="00E50E5E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7938" w:type="dxa"/>
            <w:tcBorders>
              <w:top w:val="nil"/>
            </w:tcBorders>
          </w:tcPr>
          <w:p w:rsidR="00E50E5E" w:rsidRDefault="00E50E5E" w:rsidP="00E50E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« آزمون درس 3 و 4فلسفه یازدهم»</w:t>
            </w:r>
          </w:p>
        </w:tc>
        <w:tc>
          <w:tcPr>
            <w:tcW w:w="675" w:type="dxa"/>
            <w:tcBorders>
              <w:top w:val="nil"/>
            </w:tcBorders>
          </w:tcPr>
          <w:p w:rsidR="00E50E5E" w:rsidRDefault="00E50E5E">
            <w:pPr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E50E5E" w:rsidTr="00E50E5E">
        <w:tc>
          <w:tcPr>
            <w:tcW w:w="629" w:type="dxa"/>
          </w:tcPr>
          <w:p w:rsidR="00E50E5E" w:rsidRDefault="00E50E5E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7938" w:type="dxa"/>
          </w:tcPr>
          <w:p w:rsidR="00E50E5E" w:rsidRDefault="00E50E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درست را از نادرست مشخص کنید.</w:t>
            </w:r>
          </w:p>
          <w:p w:rsidR="00E50E5E" w:rsidRDefault="00E50E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1-انسان معمولا به اشیا از آن جهت که چه چیز هستند، توجه می کند.(25/0)</w:t>
            </w:r>
          </w:p>
          <w:p w:rsidR="00E50E5E" w:rsidRDefault="00E50E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2-فلسفه موجودات را از حیث حیات و وجود و هستی بررسی می کند.(25/0)</w:t>
            </w:r>
          </w:p>
          <w:p w:rsidR="00E50E5E" w:rsidRDefault="00E50E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3-بحث وجود و ماهیت از بحث های مابعد الطبیعه است.</w:t>
            </w:r>
            <w:r w:rsidR="00844A08">
              <w:rPr>
                <w:rFonts w:hint="cs"/>
                <w:rtl/>
              </w:rPr>
              <w:t>(25/0)</w:t>
            </w:r>
          </w:p>
          <w:p w:rsidR="00E50E5E" w:rsidRDefault="00E50E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4-بحث علیت چون به مصادیق وجود باز می گردد از بحث های فلسفه اولی </w:t>
            </w:r>
            <w:r w:rsidR="00844A08">
              <w:rPr>
                <w:rFonts w:hint="cs"/>
                <w:rtl/>
              </w:rPr>
              <w:t>است.(25/0)</w:t>
            </w:r>
          </w:p>
          <w:p w:rsidR="00844A08" w:rsidRDefault="00844A08" w:rsidP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5-دگرگونی های پیوسته عالم طبیعت بیش از هر چیز دیگر ذهن اندیشمندان نخستین رو به خود مشغول</w:t>
            </w:r>
            <w:r w:rsidR="00C3515E">
              <w:rPr>
                <w:rFonts w:hint="cs"/>
                <w:rtl/>
              </w:rPr>
              <w:t xml:space="preserve"> می داشت</w:t>
            </w:r>
            <w:r>
              <w:rPr>
                <w:rFonts w:hint="cs"/>
                <w:rtl/>
              </w:rPr>
              <w:t xml:space="preserve"> 25/0)</w:t>
            </w:r>
          </w:p>
          <w:p w:rsidR="00844A08" w:rsidRDefault="00844A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6-سوفسطائیان این شبهه را در اذهان تقویت کردند که حق و باطل به سختی از یکدیگر تفکیک می شود.(25/0)</w:t>
            </w:r>
          </w:p>
          <w:p w:rsidR="00844A08" w:rsidRDefault="00844A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7-اعتقاد پروتاگوراس در باره حقیقت به نسبیت انگاری آن انجامید.(25/0)</w:t>
            </w:r>
          </w:p>
          <w:p w:rsidR="00844A08" w:rsidRDefault="00844A08">
            <w:pPr>
              <w:rPr>
                <w:rtl/>
              </w:rPr>
            </w:pPr>
            <w:r>
              <w:rPr>
                <w:rFonts w:hint="cs"/>
                <w:rtl/>
              </w:rPr>
              <w:t>8- برای پی بردن به عمق افکار فلسفی سقراط باید به آثار او مراجعه کرد.(25/0)</w:t>
            </w:r>
          </w:p>
        </w:tc>
        <w:tc>
          <w:tcPr>
            <w:tcW w:w="675" w:type="dxa"/>
          </w:tcPr>
          <w:p w:rsidR="00E50E5E" w:rsidRDefault="00E50E5E">
            <w:pPr>
              <w:rPr>
                <w:rtl/>
              </w:rPr>
            </w:pPr>
          </w:p>
        </w:tc>
      </w:tr>
      <w:tr w:rsidR="00E50E5E" w:rsidTr="00E50E5E">
        <w:tc>
          <w:tcPr>
            <w:tcW w:w="629" w:type="dxa"/>
          </w:tcPr>
          <w:p w:rsidR="00E50E5E" w:rsidRDefault="00844A08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7938" w:type="dxa"/>
          </w:tcPr>
          <w:p w:rsidR="00E50E5E" w:rsidRDefault="00844A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جای خالی را با کلمات مناسب پر کنید.</w:t>
            </w:r>
          </w:p>
          <w:p w:rsidR="00844A08" w:rsidRDefault="00844A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1-مهم ترین بخش فلسفه،...............است.</w:t>
            </w:r>
          </w:p>
          <w:p w:rsidR="00844A08" w:rsidRDefault="00844A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2-وجه ممیز اشیا از یکدیگر...............و همانندی و مشابهت میان اشیا بر خاسته از ............است.</w:t>
            </w:r>
          </w:p>
          <w:p w:rsidR="00844A08" w:rsidRDefault="00844A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</w:t>
            </w:r>
            <w:r w:rsidR="000B67B2">
              <w:rPr>
                <w:rFonts w:hint="cs"/>
                <w:rtl/>
              </w:rPr>
              <w:t>سوفسطائیان آموزش علم...............و فن............را ترویج می کردند.</w:t>
            </w:r>
          </w:p>
          <w:p w:rsidR="000B67B2" w:rsidRDefault="000B67B2" w:rsidP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4-وجه اشتراک موجودات در .............است که موضوع</w:t>
            </w:r>
            <w:r w:rsidR="00C3515E">
              <w:rPr>
                <w:rFonts w:hint="cs"/>
                <w:rtl/>
              </w:rPr>
              <w:t xml:space="preserve"> است.</w:t>
            </w:r>
          </w:p>
          <w:p w:rsidR="000B67B2" w:rsidRDefault="000B67B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5-سقراط به تبع...............خودرا فیلسوفوس می نامید.</w:t>
            </w:r>
          </w:p>
          <w:p w:rsidR="000B67B2" w:rsidRDefault="000B67B2" w:rsidP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6-فلسفه در یونان با تبدیل زبان </w:t>
            </w:r>
            <w:r w:rsidR="00C3515E">
              <w:rPr>
                <w:rFonts w:hint="cs"/>
                <w:rtl/>
              </w:rPr>
              <w:t>رمز</w:t>
            </w:r>
            <w:r>
              <w:rPr>
                <w:rFonts w:hint="cs"/>
                <w:rtl/>
              </w:rPr>
              <w:t>به ............رسمیت یافت.</w:t>
            </w:r>
          </w:p>
          <w:p w:rsidR="000B67B2" w:rsidRDefault="000B67B2" w:rsidP="000B67B2">
            <w:pPr>
              <w:rPr>
                <w:rtl/>
              </w:rPr>
            </w:pPr>
            <w:r>
              <w:rPr>
                <w:rFonts w:hint="cs"/>
                <w:rtl/>
              </w:rPr>
              <w:t>7-سقراط در تعلیم حکمت شیوه ای..............داشت.</w:t>
            </w:r>
          </w:p>
        </w:tc>
        <w:tc>
          <w:tcPr>
            <w:tcW w:w="675" w:type="dxa"/>
          </w:tcPr>
          <w:p w:rsidR="00E50E5E" w:rsidRDefault="00E50E5E">
            <w:pPr>
              <w:rPr>
                <w:rFonts w:hint="cs"/>
                <w:rtl/>
              </w:rPr>
            </w:pPr>
          </w:p>
          <w:p w:rsidR="000B4046" w:rsidRDefault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25/0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5/0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5/0</w:t>
            </w:r>
          </w:p>
          <w:p w:rsidR="000B4046" w:rsidRDefault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25/0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25/0</w:t>
            </w:r>
          </w:p>
          <w:p w:rsidR="000B4046" w:rsidRDefault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25/0</w:t>
            </w:r>
          </w:p>
          <w:p w:rsidR="000B4046" w:rsidRDefault="000B4046">
            <w:pPr>
              <w:rPr>
                <w:rtl/>
              </w:rPr>
            </w:pPr>
            <w:r>
              <w:rPr>
                <w:rFonts w:hint="cs"/>
                <w:rtl/>
              </w:rPr>
              <w:t>25/0</w:t>
            </w:r>
          </w:p>
        </w:tc>
      </w:tr>
      <w:tr w:rsidR="00E50E5E" w:rsidTr="00E50E5E">
        <w:tc>
          <w:tcPr>
            <w:tcW w:w="629" w:type="dxa"/>
          </w:tcPr>
          <w:p w:rsidR="00E50E5E" w:rsidRDefault="000B67B2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7938" w:type="dxa"/>
          </w:tcPr>
          <w:p w:rsidR="00E50E5E" w:rsidRDefault="000B67B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موارد سمت راست را به موارد سمت چپ ارتباط دهید.</w:t>
            </w:r>
          </w:p>
          <w:p w:rsidR="000B67B2" w:rsidRDefault="000B67B2" w:rsidP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</w:t>
            </w:r>
            <w:r w:rsidR="000B4046">
              <w:rPr>
                <w:rFonts w:hint="cs"/>
                <w:rtl/>
              </w:rPr>
              <w:t>زنده بودن</w:t>
            </w:r>
            <w:r>
              <w:rPr>
                <w:rFonts w:hint="cs"/>
                <w:rtl/>
              </w:rPr>
              <w:t xml:space="preserve">                    </w:t>
            </w:r>
            <w:r w:rsidR="000B4046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   فیزیک</w:t>
            </w:r>
          </w:p>
          <w:p w:rsidR="000B67B2" w:rsidRDefault="000B67B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2- کمیت و مقدار                       </w:t>
            </w:r>
            <w:r w:rsidR="000B404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زیست شناسی</w:t>
            </w:r>
          </w:p>
          <w:p w:rsidR="000B67B2" w:rsidRDefault="000B67B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3- خواص                             </w:t>
            </w:r>
            <w:r w:rsidR="000B4046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مابعد الطبیعه</w:t>
            </w:r>
          </w:p>
          <w:p w:rsidR="000B67B2" w:rsidRDefault="000B67B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4- مطلق وجود                        </w:t>
            </w:r>
            <w:r w:rsidR="000B4046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ریاضی</w:t>
            </w:r>
          </w:p>
          <w:p w:rsidR="000B4046" w:rsidRDefault="000B404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بیوشیمی</w:t>
            </w:r>
          </w:p>
        </w:tc>
        <w:tc>
          <w:tcPr>
            <w:tcW w:w="675" w:type="dxa"/>
          </w:tcPr>
          <w:p w:rsidR="00E50E5E" w:rsidRDefault="000B404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0E5E" w:rsidTr="00E50E5E">
        <w:tc>
          <w:tcPr>
            <w:tcW w:w="629" w:type="dxa"/>
          </w:tcPr>
          <w:p w:rsidR="00E50E5E" w:rsidRDefault="000B404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4- </w:t>
            </w:r>
          </w:p>
        </w:tc>
        <w:tc>
          <w:tcPr>
            <w:tcW w:w="7938" w:type="dxa"/>
          </w:tcPr>
          <w:p w:rsidR="00E50E5E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گزینه مناسب را انتخاب کنید.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1-شناخت احکام «مطلق وجود» به عهده ی ............است که مترلدف آن ..........است و اجتهاد و تلاش برای شناختن ریشه و پایه و علت اصلی و حقیقی و باطنی هر پدیده، همان.........است.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1-مابعد الطبیعه- هستی شناسی- فلسفه                   2 - مابعد الطبیعه- اصالت وجود- فلسفه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 ماوراء الطبیعه- هستی شناسی- عرفان و شهود     4- ماوراء الطبیعت- اصالت وجود- عرفان و شهود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 در باره مسائل مابعد الطبیعه نمی توان گفت....</w:t>
            </w:r>
          </w:p>
          <w:p w:rsidR="000B4046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 احکام و قواعدی را که هستی باز نگردد در بر نمی گیرد</w:t>
            </w:r>
          </w:p>
          <w:p w:rsidR="00676CA2" w:rsidRDefault="000B404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r w:rsidR="00676CA2">
              <w:rPr>
                <w:rFonts w:hint="cs"/>
                <w:rtl/>
              </w:rPr>
              <w:t>تحقیق در ماهیت کثرت و وحدت را نیز در بر می گیرد</w:t>
            </w:r>
          </w:p>
          <w:p w:rsidR="00676CA2" w:rsidRDefault="00676CA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 رابطه علیت را در اصل هستی و خصوصیات آن بررسی می کند</w:t>
            </w:r>
          </w:p>
          <w:p w:rsidR="00676CA2" w:rsidRDefault="00676CA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 خصوصیات متغیر اشیای متحرک را مورد بررسی قرار نمی دهد</w:t>
            </w:r>
          </w:p>
          <w:p w:rsidR="00676CA2" w:rsidRDefault="00676CA2">
            <w:pPr>
              <w:rPr>
                <w:rFonts w:hint="cs"/>
                <w:rtl/>
              </w:rPr>
            </w:pPr>
          </w:p>
          <w:p w:rsidR="00676CA2" w:rsidRDefault="00676CA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</w:t>
            </w:r>
            <w:r w:rsidR="000B4046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هر یک از عبارات :«انسان معیار همه چیز است»،«هیچ چیز وجود ندارد»،«با تأ مل در نفس خویش می توان به حقیقت رسید»،«حقیقت جنبه شخصی و خصوصی دارد»به ترتیب منسوب به کیست؟</w:t>
            </w:r>
          </w:p>
          <w:p w:rsidR="00781BBB" w:rsidRDefault="00676CA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1-پروتاگوراس- گرگیاس- سقراط- پروتاگوراس    2-</w:t>
            </w:r>
            <w:r w:rsidR="00781BBB">
              <w:rPr>
                <w:rFonts w:hint="cs"/>
                <w:rtl/>
              </w:rPr>
              <w:t>گرگیاس- پروتاگوراس- سقراط- پروتاگوراس</w:t>
            </w:r>
          </w:p>
          <w:p w:rsidR="00781BBB" w:rsidRDefault="00781B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 گرگیاس- پروتاگوراس- افلاطون- گرگیاس       3- پروتاگوراس- گرگیاس- افلاطون- گرگیاس</w:t>
            </w:r>
          </w:p>
          <w:p w:rsidR="00781BBB" w:rsidRDefault="00781BBB">
            <w:pPr>
              <w:rPr>
                <w:rFonts w:hint="cs"/>
                <w:rtl/>
              </w:rPr>
            </w:pPr>
          </w:p>
          <w:p w:rsidR="00781BBB" w:rsidRDefault="00781B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4-مهم ترین چیزی که سقراط دیگران را به آن دعوت می کرد کدام است؟</w:t>
            </w:r>
          </w:p>
          <w:p w:rsidR="000B4046" w:rsidRDefault="00781BBB">
            <w:pPr>
              <w:rPr>
                <w:rtl/>
              </w:rPr>
            </w:pPr>
            <w:r>
              <w:rPr>
                <w:rFonts w:hint="cs"/>
                <w:rtl/>
              </w:rPr>
              <w:t>1-تأمل در خویشتن   2- جست و جوی دانش  3- کسب فضایل اخلاقی   4- تواضع در برابر دیگران</w:t>
            </w:r>
            <w:r w:rsidR="000B4046">
              <w:rPr>
                <w:rFonts w:hint="cs"/>
                <w:rtl/>
              </w:rPr>
              <w:t xml:space="preserve">   </w:t>
            </w:r>
          </w:p>
        </w:tc>
        <w:tc>
          <w:tcPr>
            <w:tcW w:w="675" w:type="dxa"/>
          </w:tcPr>
          <w:p w:rsidR="00E50E5E" w:rsidRDefault="00781B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2</w:t>
            </w:r>
          </w:p>
        </w:tc>
      </w:tr>
      <w:tr w:rsidR="00E50E5E" w:rsidTr="00E50E5E">
        <w:tc>
          <w:tcPr>
            <w:tcW w:w="629" w:type="dxa"/>
          </w:tcPr>
          <w:p w:rsidR="00E50E5E" w:rsidRDefault="00781BBB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7938" w:type="dxa"/>
          </w:tcPr>
          <w:p w:rsidR="00E50E5E" w:rsidRDefault="00781B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به سوالات پاسخ دهید.</w:t>
            </w:r>
          </w:p>
          <w:p w:rsidR="00781BBB" w:rsidRDefault="00781B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1-مهمترین مصداق فلسفه کدام است توضیح دهید.</w:t>
            </w:r>
          </w:p>
          <w:p w:rsidR="00781BBB" w:rsidRDefault="00781B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2-نظر پروتاگوراس را با گرگیاس در باره حقیقت مقایسه کنید و نتیجه را بنویسید.</w:t>
            </w:r>
          </w:p>
          <w:p w:rsidR="00781BBB" w:rsidRDefault="00781B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</w:t>
            </w:r>
            <w:r w:rsidR="00C3515E">
              <w:rPr>
                <w:rFonts w:hint="cs"/>
                <w:rtl/>
              </w:rPr>
              <w:t>یک مورد تأثیرات مثبت و یک مورد از تأثیرات منفی سوفسطائیان را بر تاریخ فلسفه بنویسید.</w:t>
            </w:r>
          </w:p>
          <w:p w:rsidR="00C3515E" w:rsidRDefault="00C3515E">
            <w:pPr>
              <w:rPr>
                <w:rFonts w:hint="cs"/>
                <w:rtl/>
              </w:rPr>
            </w:pPr>
          </w:p>
          <w:p w:rsidR="00C3515E" w:rsidRDefault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«پیوسته سر افراز و پیروز باشید»بوسعید</w:t>
            </w:r>
          </w:p>
          <w:p w:rsidR="00C3515E" w:rsidRDefault="00C3515E">
            <w:pPr>
              <w:rPr>
                <w:rFonts w:hint="cs"/>
                <w:rtl/>
              </w:rPr>
            </w:pPr>
          </w:p>
          <w:p w:rsidR="00C3515E" w:rsidRDefault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پاسخنامه</w:t>
            </w:r>
          </w:p>
          <w:p w:rsidR="00C3515E" w:rsidRDefault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1- درست 2- نادرست 3-درست (بحث به معنای بررسی تفاوت وجود و ماهیت)4-نادرست اصل وجود نه مصادیق5- </w:t>
            </w:r>
            <w:r w:rsidR="008A25D8">
              <w:rPr>
                <w:rFonts w:hint="cs"/>
                <w:rtl/>
              </w:rPr>
              <w:t>درست6- نادرست( تفکیک ناپذیر است )7-درست8- نادرست</w:t>
            </w:r>
          </w:p>
          <w:p w:rsidR="008A25D8" w:rsidRDefault="008A25D8">
            <w:pPr>
              <w:rPr>
                <w:rFonts w:hint="cs"/>
                <w:rtl/>
              </w:rPr>
            </w:pPr>
          </w:p>
          <w:p w:rsidR="008A25D8" w:rsidRDefault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8A25D8" w:rsidRDefault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1-فلسفه اولی یا مابعد الطبیعه 2- کثرت- وحدت3-سیاست- سخنوری4-وجود و هستی5-فیثاغورث6-تعقل7- پیامبر گونه</w:t>
            </w:r>
          </w:p>
          <w:p w:rsidR="008A25D8" w:rsidRDefault="008A25D8">
            <w:pPr>
              <w:rPr>
                <w:rFonts w:hint="cs"/>
                <w:rtl/>
              </w:rPr>
            </w:pPr>
          </w:p>
          <w:p w:rsidR="008A25D8" w:rsidRDefault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8A25D8" w:rsidRDefault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1-زیست شناسی  2- ریاضی 3- فیزیک 4- مابعد الطبیعه</w:t>
            </w:r>
          </w:p>
          <w:p w:rsidR="008A25D8" w:rsidRDefault="008A25D8">
            <w:pPr>
              <w:rPr>
                <w:rFonts w:hint="cs"/>
                <w:rtl/>
              </w:rPr>
            </w:pPr>
          </w:p>
          <w:p w:rsidR="008A25D8" w:rsidRDefault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</w:t>
            </w:r>
          </w:p>
          <w:p w:rsidR="008A25D8" w:rsidRDefault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 گزینه یک  2- گزینه سه 3- گزینه یک 4- گزینه یک</w:t>
            </w:r>
          </w:p>
          <w:p w:rsidR="008A25D8" w:rsidRDefault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5- </w:t>
            </w:r>
          </w:p>
          <w:p w:rsidR="00013A2A" w:rsidRDefault="008A25D8" w:rsidP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1-از آن جا که همه موجودات در دامن هستی قرار دارند و هستی حقیقی ترین و اصلی ترین مبنایی است که همه خصوصیات موجودات به آن باز می گردد ؛ فلسفه  اولی یا مابعد الطبیعه ، </w:t>
            </w:r>
            <w:r w:rsidR="00013A2A">
              <w:rPr>
                <w:rFonts w:hint="cs"/>
                <w:rtl/>
              </w:rPr>
              <w:t xml:space="preserve"> که</w:t>
            </w:r>
            <w:r>
              <w:rPr>
                <w:rFonts w:hint="cs"/>
                <w:rtl/>
              </w:rPr>
              <w:t>شناخت احکام مطلق وجود</w:t>
            </w:r>
            <w:r w:rsidR="00013A2A">
              <w:rPr>
                <w:rFonts w:hint="cs"/>
                <w:rtl/>
              </w:rPr>
              <w:t xml:space="preserve"> است مهم ترین مصداق فلسفه است.</w:t>
            </w:r>
          </w:p>
          <w:p w:rsidR="008A25D8" w:rsidRDefault="00013A2A" w:rsidP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 گرگیاس اعتقاد داشت هیچ حقیقتی وجود ندارد اما پرتاگوراس اعتقاد داشت حقیقت وجود دارد اما نسبی زیرا معیار حقیقت ادراک انسان است .این دو نظر مقابل هم قرار داشتند.</w:t>
            </w:r>
            <w:r w:rsidR="008A25D8">
              <w:rPr>
                <w:rFonts w:hint="cs"/>
                <w:rtl/>
              </w:rPr>
              <w:t xml:space="preserve">  </w:t>
            </w:r>
          </w:p>
          <w:p w:rsidR="00013A2A" w:rsidRDefault="00013A2A" w:rsidP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3-بحث های استدلالی را گسترش دادند و این موجب پیداش فن منطق شد</w:t>
            </w:r>
            <w:r>
              <w:rPr>
                <w:rFonts w:asciiTheme="minorBidi" w:hAnsiTheme="minorBidi"/>
                <w:rtl/>
              </w:rPr>
              <w:t>←</w:t>
            </w:r>
            <w:r>
              <w:rPr>
                <w:rFonts w:hint="cs"/>
                <w:rtl/>
              </w:rPr>
              <w:t>مثبت</w:t>
            </w:r>
          </w:p>
          <w:p w:rsidR="00013A2A" w:rsidRDefault="00013A2A" w:rsidP="008A25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مبانی علم و دانش را متزلزل ساختند</w:t>
            </w:r>
            <w:r>
              <w:rPr>
                <w:rFonts w:asciiTheme="minorBidi" w:hAnsiTheme="minorBidi"/>
                <w:rtl/>
              </w:rPr>
              <w:t>←</w:t>
            </w:r>
            <w:r>
              <w:rPr>
                <w:rFonts w:hint="cs"/>
                <w:rtl/>
              </w:rPr>
              <w:t>منفی</w:t>
            </w:r>
            <w:bookmarkStart w:id="0" w:name="_GoBack"/>
            <w:bookmarkEnd w:id="0"/>
          </w:p>
          <w:p w:rsidR="00013A2A" w:rsidRDefault="00013A2A" w:rsidP="008A25D8">
            <w:pPr>
              <w:rPr>
                <w:rtl/>
              </w:rPr>
            </w:pPr>
          </w:p>
        </w:tc>
        <w:tc>
          <w:tcPr>
            <w:tcW w:w="675" w:type="dxa"/>
          </w:tcPr>
          <w:p w:rsidR="00E50E5E" w:rsidRDefault="00E50E5E">
            <w:pPr>
              <w:rPr>
                <w:rFonts w:hint="cs"/>
                <w:rtl/>
              </w:rPr>
            </w:pPr>
          </w:p>
          <w:p w:rsidR="00C3515E" w:rsidRDefault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75/0</w:t>
            </w:r>
          </w:p>
          <w:p w:rsidR="00C3515E" w:rsidRDefault="00C351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C3515E" w:rsidRDefault="00C3515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E976C2" w:rsidRDefault="00E976C2"/>
    <w:sectPr w:rsidR="00E976C2" w:rsidSect="00D019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5E"/>
    <w:rsid w:val="00013A2A"/>
    <w:rsid w:val="000B4046"/>
    <w:rsid w:val="000B67B2"/>
    <w:rsid w:val="00676CA2"/>
    <w:rsid w:val="00781BBB"/>
    <w:rsid w:val="00844A08"/>
    <w:rsid w:val="008A25D8"/>
    <w:rsid w:val="00C3515E"/>
    <w:rsid w:val="00D019D9"/>
    <w:rsid w:val="00E50E5E"/>
    <w:rsid w:val="00E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Rcc</cp:lastModifiedBy>
  <cp:revision>1</cp:revision>
  <cp:lastPrinted>2017-12-08T15:45:00Z</cp:lastPrinted>
  <dcterms:created xsi:type="dcterms:W3CDTF">2017-12-08T14:38:00Z</dcterms:created>
  <dcterms:modified xsi:type="dcterms:W3CDTF">2017-12-08T16:05:00Z</dcterms:modified>
</cp:coreProperties>
</file>